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698C" w14:textId="709F07D2" w:rsidR="00812C10" w:rsidRPr="00812C10" w:rsidRDefault="00812C10" w:rsidP="00812C10">
      <w:pPr>
        <w:jc w:val="center"/>
        <w:rPr>
          <w:b/>
          <w:bCs/>
          <w:sz w:val="28"/>
          <w:szCs w:val="28"/>
        </w:rPr>
      </w:pPr>
      <w:r w:rsidRPr="00812C10">
        <w:rPr>
          <w:b/>
          <w:bCs/>
          <w:sz w:val="28"/>
          <w:szCs w:val="28"/>
        </w:rPr>
        <w:t>IBAN e pagamenti informatici</w:t>
      </w:r>
    </w:p>
    <w:p w14:paraId="6423A565" w14:textId="77777777" w:rsidR="00812C10" w:rsidRDefault="00812C10">
      <w:r>
        <w:t xml:space="preserve">I pagamenti di somme dovute al COMUNE DI </w:t>
      </w:r>
      <w:r>
        <w:t>RIFREDDO</w:t>
      </w:r>
      <w:r>
        <w:t xml:space="preserve"> a vario titolo possono essere fatti al Tesoriere comunale, </w:t>
      </w:r>
      <w:r>
        <w:t>INTESA SAN PAOLO</w:t>
      </w:r>
      <w:r>
        <w:t xml:space="preserve">, secondo le seguenti modalità: </w:t>
      </w:r>
    </w:p>
    <w:p w14:paraId="2AEB24C4" w14:textId="1AF2F617" w:rsidR="00812C10" w:rsidRDefault="00812C10">
      <w:r>
        <w:t xml:space="preserve">• Accredito su c/c bancario - IBAN: </w:t>
      </w:r>
      <w:r w:rsidRPr="00812C10">
        <w:t>IT 55 O 03069 46701 1000000 46033</w:t>
      </w:r>
      <w:r>
        <w:t xml:space="preserve"> indicandone la causale; </w:t>
      </w:r>
    </w:p>
    <w:p w14:paraId="62375CE5" w14:textId="204A4B77" w:rsidR="00812C10" w:rsidRDefault="00812C10">
      <w:r>
        <w:t xml:space="preserve">• Accredito su c/c postale n. </w:t>
      </w:r>
      <w:r w:rsidRPr="00812C10">
        <w:t>10057123</w:t>
      </w:r>
      <w:r>
        <w:t xml:space="preserve"> indicandone la causale; </w:t>
      </w:r>
    </w:p>
    <w:p w14:paraId="33CEF757" w14:textId="271511A8" w:rsidR="00812C10" w:rsidRDefault="00812C10">
      <w:r>
        <w:t xml:space="preserve">• Solo per gli Enti Pubblici tramite Tesoreria Unica in Banca d’Italia n. </w:t>
      </w:r>
      <w:r>
        <w:t>??????</w:t>
      </w:r>
      <w:r>
        <w:t xml:space="preserve"> – IBAN: </w:t>
      </w:r>
      <w:r>
        <w:t>???????</w:t>
      </w:r>
      <w:r>
        <w:t xml:space="preserve"> indicandone la causale.</w:t>
      </w:r>
    </w:p>
    <w:sectPr w:rsidR="00812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10"/>
    <w:rsid w:val="008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597"/>
  <w15:chartTrackingRefBased/>
  <w15:docId w15:val="{1BC446BD-B5B2-45D1-BAB6-BEB36A4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Giordanino</dc:creator>
  <cp:keywords/>
  <dc:description/>
  <cp:lastModifiedBy>Elia Giordanino</cp:lastModifiedBy>
  <cp:revision>1</cp:revision>
  <dcterms:created xsi:type="dcterms:W3CDTF">2022-04-13T14:51:00Z</dcterms:created>
  <dcterms:modified xsi:type="dcterms:W3CDTF">2022-04-13T14:55:00Z</dcterms:modified>
</cp:coreProperties>
</file>